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221"/>
        <w:tblW w:w="10632" w:type="dxa"/>
        <w:tblLayout w:type="fixed"/>
        <w:tblLook w:val="04A0" w:firstRow="1" w:lastRow="0" w:firstColumn="1" w:lastColumn="0" w:noHBand="0" w:noVBand="1"/>
      </w:tblPr>
      <w:tblGrid>
        <w:gridCol w:w="613"/>
        <w:gridCol w:w="1790"/>
        <w:gridCol w:w="751"/>
        <w:gridCol w:w="2517"/>
        <w:gridCol w:w="2409"/>
        <w:gridCol w:w="1271"/>
        <w:gridCol w:w="1281"/>
      </w:tblGrid>
      <w:tr w:rsidR="005E251E" w:rsidRPr="002B1E51" w:rsidTr="00491B58">
        <w:tc>
          <w:tcPr>
            <w:tcW w:w="613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1790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СНИЛС обучающегося</w:t>
            </w:r>
          </w:p>
        </w:tc>
        <w:tc>
          <w:tcPr>
            <w:tcW w:w="751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2517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подготовки/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2409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Решение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Комиссии/реквизиты протокола </w:t>
            </w:r>
          </w:p>
        </w:tc>
        <w:tc>
          <w:tcPr>
            <w:tcW w:w="1271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Срок академ. отпуска</w:t>
            </w:r>
          </w:p>
        </w:tc>
        <w:tc>
          <w:tcPr>
            <w:tcW w:w="1281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приказа</w:t>
            </w:r>
          </w:p>
        </w:tc>
      </w:tr>
      <w:tr w:rsidR="0016281C" w:rsidRPr="002B1E51" w:rsidTr="00491B58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176-641-033 75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271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30.09.2025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281" w:type="dxa"/>
          </w:tcPr>
          <w:p w:rsidR="0016281C" w:rsidRPr="002B1E51" w:rsidRDefault="00A16CBA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25-асп от 30.09.2025</w:t>
            </w:r>
          </w:p>
        </w:tc>
      </w:tr>
      <w:tr w:rsidR="0016281C" w:rsidRPr="002B1E51" w:rsidTr="00491B58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194-256-190 90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271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30.09.2025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281" w:type="dxa"/>
          </w:tcPr>
          <w:p w:rsidR="0016281C" w:rsidRPr="002B1E51" w:rsidRDefault="00A16CBA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BA">
              <w:rPr>
                <w:rFonts w:ascii="Times New Roman" w:hAnsi="Times New Roman" w:cs="Times New Roman"/>
                <w:sz w:val="20"/>
                <w:szCs w:val="20"/>
              </w:rPr>
              <w:t>№ 25-асп от 30.09.2025</w:t>
            </w:r>
          </w:p>
        </w:tc>
      </w:tr>
      <w:tr w:rsidR="0016281C" w:rsidRPr="002B1E51" w:rsidTr="00491B58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117-675-217 71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271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30.09.2025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281" w:type="dxa"/>
          </w:tcPr>
          <w:p w:rsidR="0016281C" w:rsidRPr="002B1E51" w:rsidRDefault="00A16CBA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BA">
              <w:rPr>
                <w:rFonts w:ascii="Times New Roman" w:hAnsi="Times New Roman" w:cs="Times New Roman"/>
                <w:sz w:val="20"/>
                <w:szCs w:val="20"/>
              </w:rPr>
              <w:t>№ 25-асп от 30.09.2025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144-906-620 68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Уголовно-правовая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117 о/з-ю от 13.10.2023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165-419-372 81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40.03.01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60 ст-ю от 13.10.2025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210-503-114 77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117 о/з-ю от 13.10.2023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156-104-105 20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40.03.01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60 ст-ю от 13.10.2025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168-492-996 39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40.04.01</w:t>
            </w: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Гражданское право: Актуальные проблемы правоприменительной практики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23 маг</w:t>
            </w:r>
            <w:bookmarkStart w:id="0" w:name="_GoBack"/>
            <w:bookmarkEnd w:id="0"/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о/з от 13.10.2025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166-917-026 95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38.03.02 Менеджмент/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и маркетинг на предприятиях сервиса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3">
              <w:rPr>
                <w:rFonts w:ascii="Times New Roman" w:hAnsi="Times New Roman" w:cs="Times New Roman"/>
                <w:sz w:val="20"/>
                <w:szCs w:val="20"/>
              </w:rPr>
              <w:t>№ 64-з от 08.10.2025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174-379-693 19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38.04.02 Менеджмент/ Управление развитием бизнеса (организации)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121-маг от 08.10.2025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195-471-191 00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33-асп от 08.10.2025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171-768-930 07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38.03.02 Менеджмент/ Менеджмент и маркетинг в организации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Отказ в предоставлении академического отпуска</w:t>
            </w:r>
          </w:p>
        </w:tc>
        <w:tc>
          <w:tcPr>
            <w:tcW w:w="127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44452" w:rsidRPr="00F73208" w:rsidRDefault="00A44452" w:rsidP="00A44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 предоставлении академических отпусков обучающимся с 1 сентября 2025 года</w:t>
      </w:r>
    </w:p>
    <w:p w:rsidR="00A44452" w:rsidRDefault="00A44452">
      <w:pPr>
        <w:rPr>
          <w:rFonts w:ascii="Times New Roman" w:hAnsi="Times New Roman" w:cs="Times New Roman"/>
          <w:sz w:val="28"/>
          <w:szCs w:val="28"/>
        </w:rPr>
      </w:pPr>
    </w:p>
    <w:p w:rsidR="00A44452" w:rsidRDefault="00A44452">
      <w:pPr>
        <w:rPr>
          <w:rFonts w:ascii="Times New Roman" w:hAnsi="Times New Roman" w:cs="Times New Roman"/>
          <w:sz w:val="28"/>
          <w:szCs w:val="28"/>
        </w:rPr>
      </w:pPr>
    </w:p>
    <w:sectPr w:rsidR="00A4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BF" w:rsidRDefault="00D309BF" w:rsidP="00A44452">
      <w:pPr>
        <w:spacing w:after="0" w:line="240" w:lineRule="auto"/>
      </w:pPr>
      <w:r>
        <w:separator/>
      </w:r>
    </w:p>
  </w:endnote>
  <w:endnote w:type="continuationSeparator" w:id="0">
    <w:p w:rsidR="00D309BF" w:rsidRDefault="00D309BF" w:rsidP="00A4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BF" w:rsidRDefault="00D309BF" w:rsidP="00A44452">
      <w:pPr>
        <w:spacing w:after="0" w:line="240" w:lineRule="auto"/>
      </w:pPr>
      <w:r>
        <w:separator/>
      </w:r>
    </w:p>
  </w:footnote>
  <w:footnote w:type="continuationSeparator" w:id="0">
    <w:p w:rsidR="00D309BF" w:rsidRDefault="00D309BF" w:rsidP="00A4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346D"/>
    <w:multiLevelType w:val="hybridMultilevel"/>
    <w:tmpl w:val="40F8F7F2"/>
    <w:lvl w:ilvl="0" w:tplc="E51E4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8330F"/>
    <w:multiLevelType w:val="hybridMultilevel"/>
    <w:tmpl w:val="9F18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F8"/>
    <w:multiLevelType w:val="hybridMultilevel"/>
    <w:tmpl w:val="277AC23A"/>
    <w:lvl w:ilvl="0" w:tplc="C8D072DA">
      <w:start w:val="1"/>
      <w:numFmt w:val="decimal"/>
      <w:lvlText w:val="%1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8F10A">
      <w:numFmt w:val="bullet"/>
      <w:lvlText w:val="•"/>
      <w:lvlJc w:val="left"/>
      <w:pPr>
        <w:ind w:left="1174" w:hanging="444"/>
      </w:pPr>
      <w:rPr>
        <w:rFonts w:hint="default"/>
        <w:lang w:val="ru-RU" w:eastAsia="en-US" w:bidi="ar-SA"/>
      </w:rPr>
    </w:lvl>
    <w:lvl w:ilvl="2" w:tplc="96E4555A">
      <w:numFmt w:val="bullet"/>
      <w:lvlText w:val="•"/>
      <w:lvlJc w:val="left"/>
      <w:pPr>
        <w:ind w:left="2209" w:hanging="444"/>
      </w:pPr>
      <w:rPr>
        <w:rFonts w:hint="default"/>
        <w:lang w:val="ru-RU" w:eastAsia="en-US" w:bidi="ar-SA"/>
      </w:rPr>
    </w:lvl>
    <w:lvl w:ilvl="3" w:tplc="F5CE6444">
      <w:numFmt w:val="bullet"/>
      <w:lvlText w:val="•"/>
      <w:lvlJc w:val="left"/>
      <w:pPr>
        <w:ind w:left="3244" w:hanging="444"/>
      </w:pPr>
      <w:rPr>
        <w:rFonts w:hint="default"/>
        <w:lang w:val="ru-RU" w:eastAsia="en-US" w:bidi="ar-SA"/>
      </w:rPr>
    </w:lvl>
    <w:lvl w:ilvl="4" w:tplc="104EF876">
      <w:numFmt w:val="bullet"/>
      <w:lvlText w:val="•"/>
      <w:lvlJc w:val="left"/>
      <w:pPr>
        <w:ind w:left="4279" w:hanging="444"/>
      </w:pPr>
      <w:rPr>
        <w:rFonts w:hint="default"/>
        <w:lang w:val="ru-RU" w:eastAsia="en-US" w:bidi="ar-SA"/>
      </w:rPr>
    </w:lvl>
    <w:lvl w:ilvl="5" w:tplc="635E93A2">
      <w:numFmt w:val="bullet"/>
      <w:lvlText w:val="•"/>
      <w:lvlJc w:val="left"/>
      <w:pPr>
        <w:ind w:left="5314" w:hanging="444"/>
      </w:pPr>
      <w:rPr>
        <w:rFonts w:hint="default"/>
        <w:lang w:val="ru-RU" w:eastAsia="en-US" w:bidi="ar-SA"/>
      </w:rPr>
    </w:lvl>
    <w:lvl w:ilvl="6" w:tplc="51FA6FFE">
      <w:numFmt w:val="bullet"/>
      <w:lvlText w:val="•"/>
      <w:lvlJc w:val="left"/>
      <w:pPr>
        <w:ind w:left="6349" w:hanging="444"/>
      </w:pPr>
      <w:rPr>
        <w:rFonts w:hint="default"/>
        <w:lang w:val="ru-RU" w:eastAsia="en-US" w:bidi="ar-SA"/>
      </w:rPr>
    </w:lvl>
    <w:lvl w:ilvl="7" w:tplc="DB5028E4">
      <w:numFmt w:val="bullet"/>
      <w:lvlText w:val="•"/>
      <w:lvlJc w:val="left"/>
      <w:pPr>
        <w:ind w:left="7384" w:hanging="444"/>
      </w:pPr>
      <w:rPr>
        <w:rFonts w:hint="default"/>
        <w:lang w:val="ru-RU" w:eastAsia="en-US" w:bidi="ar-SA"/>
      </w:rPr>
    </w:lvl>
    <w:lvl w:ilvl="8" w:tplc="37AC42B8">
      <w:numFmt w:val="bullet"/>
      <w:lvlText w:val="•"/>
      <w:lvlJc w:val="left"/>
      <w:pPr>
        <w:ind w:left="8419" w:hanging="444"/>
      </w:pPr>
      <w:rPr>
        <w:rFonts w:hint="default"/>
        <w:lang w:val="ru-RU" w:eastAsia="en-US" w:bidi="ar-SA"/>
      </w:rPr>
    </w:lvl>
  </w:abstractNum>
  <w:abstractNum w:abstractNumId="3" w15:restartNumberingAfterBreak="0">
    <w:nsid w:val="71BC7990"/>
    <w:multiLevelType w:val="multilevel"/>
    <w:tmpl w:val="B6381C9C"/>
    <w:lvl w:ilvl="0">
      <w:start w:val="2"/>
      <w:numFmt w:val="decimal"/>
      <w:lvlText w:val="%1"/>
      <w:lvlJc w:val="left"/>
      <w:pPr>
        <w:ind w:left="370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92"/>
    <w:rsid w:val="000063BF"/>
    <w:rsid w:val="0004329D"/>
    <w:rsid w:val="00086AB9"/>
    <w:rsid w:val="000E6363"/>
    <w:rsid w:val="00147DD3"/>
    <w:rsid w:val="0016281C"/>
    <w:rsid w:val="001C188F"/>
    <w:rsid w:val="0023603A"/>
    <w:rsid w:val="002B1E51"/>
    <w:rsid w:val="002C5DD2"/>
    <w:rsid w:val="00340692"/>
    <w:rsid w:val="00372E62"/>
    <w:rsid w:val="003F35EB"/>
    <w:rsid w:val="004518AD"/>
    <w:rsid w:val="00491B58"/>
    <w:rsid w:val="004C2F7A"/>
    <w:rsid w:val="004F4525"/>
    <w:rsid w:val="00501D04"/>
    <w:rsid w:val="005128FC"/>
    <w:rsid w:val="00531AE3"/>
    <w:rsid w:val="0054777D"/>
    <w:rsid w:val="005A2B34"/>
    <w:rsid w:val="005B2FB8"/>
    <w:rsid w:val="005E251E"/>
    <w:rsid w:val="006A673C"/>
    <w:rsid w:val="00741614"/>
    <w:rsid w:val="007526A3"/>
    <w:rsid w:val="007710EE"/>
    <w:rsid w:val="00794942"/>
    <w:rsid w:val="00846A73"/>
    <w:rsid w:val="00855361"/>
    <w:rsid w:val="008600DB"/>
    <w:rsid w:val="00905C4C"/>
    <w:rsid w:val="00963505"/>
    <w:rsid w:val="00993E03"/>
    <w:rsid w:val="009D7A04"/>
    <w:rsid w:val="00A0421C"/>
    <w:rsid w:val="00A152EF"/>
    <w:rsid w:val="00A16CBA"/>
    <w:rsid w:val="00A21CDE"/>
    <w:rsid w:val="00A37486"/>
    <w:rsid w:val="00A44452"/>
    <w:rsid w:val="00A8198D"/>
    <w:rsid w:val="00AB1CEA"/>
    <w:rsid w:val="00AC0C7A"/>
    <w:rsid w:val="00AE300A"/>
    <w:rsid w:val="00B26064"/>
    <w:rsid w:val="00C620B7"/>
    <w:rsid w:val="00C863FD"/>
    <w:rsid w:val="00D309BF"/>
    <w:rsid w:val="00D60BE2"/>
    <w:rsid w:val="00D714EF"/>
    <w:rsid w:val="00E2236B"/>
    <w:rsid w:val="00E31B0F"/>
    <w:rsid w:val="00ED5145"/>
    <w:rsid w:val="00F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05B7"/>
  <w15:chartTrackingRefBased/>
  <w15:docId w15:val="{453FDE40-E74C-4FF4-9D77-F7D49027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A673C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0063B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063B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44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452"/>
  </w:style>
  <w:style w:type="paragraph" w:styleId="a9">
    <w:name w:val="footer"/>
    <w:basedOn w:val="a"/>
    <w:link w:val="aa"/>
    <w:uiPriority w:val="99"/>
    <w:unhideWhenUsed/>
    <w:rsid w:val="00A44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Staff-015</dc:creator>
  <cp:keywords/>
  <dc:description/>
  <cp:lastModifiedBy>Kab-21-SCOS</cp:lastModifiedBy>
  <cp:revision>17</cp:revision>
  <dcterms:created xsi:type="dcterms:W3CDTF">2025-10-07T11:44:00Z</dcterms:created>
  <dcterms:modified xsi:type="dcterms:W3CDTF">2025-10-17T13:26:00Z</dcterms:modified>
</cp:coreProperties>
</file>